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89" w:rsidRPr="00804CB8" w:rsidRDefault="00060E89" w:rsidP="00060E89">
      <w:pPr>
        <w:spacing w:line="300" w:lineRule="auto"/>
        <w:jc w:val="center"/>
        <w:textAlignment w:val="center"/>
        <w:rPr>
          <w:rFonts w:ascii="方正大标宋简体" w:eastAsia="方正大标宋简体" w:hAnsi="宋体"/>
          <w:sz w:val="30"/>
          <w:szCs w:val="30"/>
        </w:rPr>
      </w:pPr>
      <w:r w:rsidRPr="00804CB8">
        <w:rPr>
          <w:rFonts w:ascii="方正大标宋简体" w:eastAsia="方正大标宋简体" w:hAnsi="宋体" w:hint="eastAsia"/>
          <w:sz w:val="30"/>
          <w:szCs w:val="30"/>
        </w:rPr>
        <w:t>河南理工大学诫勉谈话记录</w:t>
      </w:r>
    </w:p>
    <w:p w:rsidR="00060E89" w:rsidRPr="00804CB8" w:rsidRDefault="00060E89" w:rsidP="00060E89">
      <w:pPr>
        <w:spacing w:line="300" w:lineRule="auto"/>
        <w:ind w:firstLineChars="200" w:firstLine="480"/>
        <w:textAlignment w:val="center"/>
        <w:rPr>
          <w:sz w:val="24"/>
        </w:rPr>
      </w:pPr>
    </w:p>
    <w:p w:rsidR="00060E89" w:rsidRDefault="00060E89" w:rsidP="00060E89">
      <w:pPr>
        <w:spacing w:line="360" w:lineRule="auto"/>
        <w:ind w:firstLineChars="200" w:firstLine="480"/>
        <w:textAlignment w:val="center"/>
        <w:rPr>
          <w:rFonts w:hint="eastAsia"/>
          <w:sz w:val="24"/>
        </w:rPr>
      </w:pPr>
      <w:r w:rsidRPr="00804CB8">
        <w:rPr>
          <w:rFonts w:hAnsi="宋体" w:hint="eastAsia"/>
          <w:sz w:val="24"/>
        </w:rPr>
        <w:t>谈话时间：</w:t>
      </w:r>
      <w:r w:rsidRPr="00804CB8">
        <w:rPr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    </w:t>
      </w:r>
      <w:r w:rsidRPr="00804CB8">
        <w:rPr>
          <w:sz w:val="24"/>
          <w:u w:val="single"/>
        </w:rPr>
        <w:t xml:space="preserve">      </w:t>
      </w:r>
      <w:r w:rsidRPr="00804CB8">
        <w:rPr>
          <w:sz w:val="24"/>
        </w:rPr>
        <w:t xml:space="preserve">   </w:t>
      </w:r>
      <w:r w:rsidRPr="00804CB8">
        <w:rPr>
          <w:rFonts w:hAnsi="宋体" w:hint="eastAsia"/>
          <w:sz w:val="24"/>
        </w:rPr>
        <w:t>地</w:t>
      </w:r>
      <w:r w:rsidRPr="00804CB8">
        <w:rPr>
          <w:sz w:val="24"/>
        </w:rPr>
        <w:t xml:space="preserve">  </w:t>
      </w:r>
      <w:r w:rsidRPr="00804CB8">
        <w:rPr>
          <w:rFonts w:hAnsi="宋体" w:hint="eastAsia"/>
          <w:sz w:val="24"/>
        </w:rPr>
        <w:t>点：</w:t>
      </w:r>
      <w:r w:rsidRPr="00804CB8"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</w:t>
      </w:r>
      <w:r w:rsidRPr="00804CB8"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 w:rsidRPr="00804CB8">
        <w:rPr>
          <w:sz w:val="24"/>
          <w:u w:val="single"/>
        </w:rPr>
        <w:t xml:space="preserve">     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rFonts w:hAnsi="宋体" w:hint="eastAsia"/>
          <w:sz w:val="24"/>
        </w:rPr>
        <w:t>谈</w:t>
      </w:r>
      <w:r w:rsidRPr="00804CB8">
        <w:rPr>
          <w:sz w:val="24"/>
        </w:rPr>
        <w:t xml:space="preserve"> </w:t>
      </w:r>
      <w:r w:rsidRPr="00804CB8">
        <w:rPr>
          <w:rFonts w:hAnsi="宋体" w:hint="eastAsia"/>
          <w:sz w:val="24"/>
        </w:rPr>
        <w:t>话</w:t>
      </w:r>
      <w:r w:rsidRPr="00804CB8">
        <w:rPr>
          <w:sz w:val="24"/>
        </w:rPr>
        <w:t xml:space="preserve"> </w:t>
      </w:r>
      <w:r w:rsidRPr="00804CB8">
        <w:rPr>
          <w:rFonts w:hAnsi="宋体" w:hint="eastAsia"/>
          <w:sz w:val="24"/>
        </w:rPr>
        <w:t>人：</w:t>
      </w:r>
      <w:r w:rsidRPr="00804CB8"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 w:rsidRPr="00804CB8">
        <w:rPr>
          <w:sz w:val="24"/>
          <w:u w:val="single"/>
        </w:rPr>
        <w:t xml:space="preserve">       </w:t>
      </w:r>
      <w:r w:rsidRPr="00804CB8">
        <w:rPr>
          <w:sz w:val="24"/>
        </w:rPr>
        <w:t xml:space="preserve">   </w:t>
      </w:r>
      <w:r w:rsidRPr="00804CB8">
        <w:rPr>
          <w:rFonts w:hAnsi="宋体" w:hint="eastAsia"/>
          <w:sz w:val="24"/>
        </w:rPr>
        <w:t>记录人：</w:t>
      </w:r>
      <w:r w:rsidRPr="00804CB8"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 w:rsidRPr="00804CB8">
        <w:rPr>
          <w:sz w:val="24"/>
          <w:u w:val="single"/>
        </w:rPr>
        <w:t xml:space="preserve">      </w:t>
      </w:r>
      <w:r w:rsidRPr="00804CB8">
        <w:rPr>
          <w:sz w:val="24"/>
        </w:rPr>
        <w:t xml:space="preserve"> </w:t>
      </w:r>
      <w:r w:rsidRPr="00804CB8">
        <w:rPr>
          <w:rFonts w:hAnsi="宋体" w:hint="eastAsia"/>
          <w:sz w:val="24"/>
        </w:rPr>
        <w:t>参加人：</w:t>
      </w:r>
      <w:r w:rsidRPr="00804CB8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 w:rsidRPr="00804CB8">
        <w:rPr>
          <w:sz w:val="24"/>
          <w:u w:val="single"/>
        </w:rPr>
        <w:t xml:space="preserve">    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rFonts w:hAnsi="宋体" w:hint="eastAsia"/>
          <w:sz w:val="24"/>
        </w:rPr>
        <w:t>谈话对象（姓名、职务）</w:t>
      </w:r>
      <w:r w:rsidRPr="00804CB8">
        <w:rPr>
          <w:sz w:val="24"/>
          <w:u w:val="single"/>
        </w:rPr>
        <w:t xml:space="preserve">                       </w:t>
      </w:r>
      <w:r>
        <w:rPr>
          <w:rFonts w:hint="eastAsia"/>
          <w:sz w:val="24"/>
          <w:u w:val="single"/>
        </w:rPr>
        <w:t xml:space="preserve">             </w:t>
      </w:r>
      <w:r w:rsidRPr="00804CB8"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 w:rsidRPr="00804CB8">
        <w:rPr>
          <w:sz w:val="24"/>
          <w:u w:val="single"/>
        </w:rPr>
        <w:t xml:space="preserve">   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rFonts w:hAnsi="宋体" w:hint="eastAsia"/>
          <w:sz w:val="24"/>
        </w:rPr>
        <w:t>谈话事由：</w:t>
      </w:r>
      <w:r w:rsidRPr="00804CB8">
        <w:rPr>
          <w:sz w:val="24"/>
          <w:u w:val="single"/>
        </w:rPr>
        <w:t xml:space="preserve">                                             </w:t>
      </w:r>
      <w:r>
        <w:rPr>
          <w:rFonts w:hint="eastAsia"/>
          <w:sz w:val="24"/>
          <w:u w:val="single"/>
        </w:rPr>
        <w:t xml:space="preserve">              </w:t>
      </w:r>
      <w:r w:rsidRPr="00804CB8">
        <w:rPr>
          <w:sz w:val="24"/>
          <w:u w:val="single"/>
        </w:rPr>
        <w:t xml:space="preserve">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rFonts w:hAnsi="宋体" w:hint="eastAsia"/>
          <w:sz w:val="24"/>
        </w:rPr>
        <w:t>谈话内容：</w:t>
      </w:r>
      <w:r w:rsidRPr="00804CB8">
        <w:rPr>
          <w:sz w:val="24"/>
          <w:u w:val="single"/>
        </w:rPr>
        <w:t xml:space="preserve">                                       </w:t>
      </w:r>
      <w:r>
        <w:rPr>
          <w:rFonts w:hint="eastAsia"/>
          <w:sz w:val="24"/>
          <w:u w:val="single"/>
        </w:rPr>
        <w:t xml:space="preserve">            </w:t>
      </w:r>
      <w:r w:rsidRPr="00804CB8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Pr="00804CB8">
        <w:rPr>
          <w:sz w:val="24"/>
          <w:u w:val="single"/>
        </w:rPr>
        <w:t xml:space="preserve">    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    </w:t>
      </w:r>
      <w:r>
        <w:rPr>
          <w:rFonts w:hint="eastAsia"/>
          <w:sz w:val="24"/>
          <w:u w:val="single"/>
        </w:rPr>
        <w:t xml:space="preserve">              </w:t>
      </w:r>
      <w:r w:rsidRPr="00804CB8">
        <w:rPr>
          <w:sz w:val="24"/>
          <w:u w:val="single"/>
        </w:rPr>
        <w:t xml:space="preserve">  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sz w:val="24"/>
          <w:u w:val="single"/>
        </w:rPr>
        <w:t xml:space="preserve">                                                    </w:t>
      </w:r>
      <w:r>
        <w:rPr>
          <w:rFonts w:hint="eastAsia"/>
          <w:sz w:val="24"/>
          <w:u w:val="single"/>
        </w:rPr>
        <w:t xml:space="preserve">             </w:t>
      </w:r>
      <w:r w:rsidRPr="00804CB8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804CB8">
        <w:rPr>
          <w:sz w:val="24"/>
          <w:u w:val="single"/>
        </w:rPr>
        <w:t xml:space="preserve">  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sz w:val="24"/>
          <w:u w:val="single"/>
        </w:rPr>
        <w:t xml:space="preserve">                                                  </w:t>
      </w:r>
      <w:r>
        <w:rPr>
          <w:rFonts w:hint="eastAsia"/>
          <w:sz w:val="24"/>
          <w:u w:val="single"/>
        </w:rPr>
        <w:t xml:space="preserve">            </w:t>
      </w:r>
      <w:r w:rsidRPr="00804CB8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804CB8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804CB8">
        <w:rPr>
          <w:sz w:val="24"/>
          <w:u w:val="single"/>
        </w:rPr>
        <w:t xml:space="preserve">  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sz w:val="24"/>
          <w:u w:val="single"/>
        </w:rPr>
        <w:t xml:space="preserve">                                                  </w:t>
      </w:r>
      <w:r>
        <w:rPr>
          <w:rFonts w:hint="eastAsia"/>
          <w:sz w:val="24"/>
          <w:u w:val="single"/>
        </w:rPr>
        <w:t xml:space="preserve">            </w:t>
      </w:r>
      <w:r w:rsidRPr="00804CB8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Pr="00804CB8">
        <w:rPr>
          <w:sz w:val="24"/>
          <w:u w:val="single"/>
        </w:rPr>
        <w:t xml:space="preserve">   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sz w:val="24"/>
          <w:u w:val="single"/>
        </w:rPr>
        <w:t xml:space="preserve">                                              </w:t>
      </w:r>
      <w:r>
        <w:rPr>
          <w:rFonts w:hint="eastAsia"/>
          <w:sz w:val="24"/>
          <w:u w:val="single"/>
        </w:rPr>
        <w:t xml:space="preserve">            </w:t>
      </w:r>
      <w:r w:rsidRPr="00804CB8"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</w:t>
      </w:r>
      <w:r w:rsidRPr="00804CB8">
        <w:rPr>
          <w:sz w:val="24"/>
          <w:u w:val="single"/>
        </w:rPr>
        <w:t xml:space="preserve">  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 </w:t>
      </w:r>
      <w:r w:rsidRPr="00804CB8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Pr="00804CB8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804CB8">
        <w:rPr>
          <w:sz w:val="24"/>
          <w:u w:val="single"/>
        </w:rPr>
        <w:t xml:space="preserve">   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sz w:val="24"/>
          <w:u w:val="single"/>
        </w:rPr>
        <w:t xml:space="preserve"> 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 w:rsidRPr="00804CB8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804CB8">
        <w:rPr>
          <w:sz w:val="24"/>
          <w:u w:val="single"/>
        </w:rPr>
        <w:t xml:space="preserve">   </w:t>
      </w:r>
    </w:p>
    <w:p w:rsidR="00060E89" w:rsidRDefault="00060E89" w:rsidP="00060E89">
      <w:pPr>
        <w:spacing w:line="360" w:lineRule="auto"/>
        <w:ind w:firstLineChars="200" w:firstLine="480"/>
        <w:textAlignment w:val="center"/>
        <w:rPr>
          <w:rFonts w:hint="eastAsia"/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 w:rsidRPr="00804CB8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Pr="00804CB8">
        <w:rPr>
          <w:sz w:val="24"/>
          <w:u w:val="single"/>
        </w:rPr>
        <w:t xml:space="preserve">  </w:t>
      </w:r>
    </w:p>
    <w:p w:rsidR="006E198A" w:rsidRPr="00804CB8" w:rsidRDefault="006E198A" w:rsidP="006E198A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 </w:t>
      </w:r>
      <w:r w:rsidRPr="00804CB8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Pr="00804CB8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804CB8">
        <w:rPr>
          <w:sz w:val="24"/>
          <w:u w:val="single"/>
        </w:rPr>
        <w:t xml:space="preserve">    </w:t>
      </w:r>
    </w:p>
    <w:p w:rsidR="006E198A" w:rsidRPr="00804CB8" w:rsidRDefault="006E198A" w:rsidP="006E198A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sz w:val="24"/>
          <w:u w:val="single"/>
        </w:rPr>
        <w:t xml:space="preserve"> 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 w:rsidRPr="00804CB8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804CB8">
        <w:rPr>
          <w:sz w:val="24"/>
          <w:u w:val="single"/>
        </w:rPr>
        <w:t xml:space="preserve">   </w:t>
      </w:r>
    </w:p>
    <w:p w:rsidR="006E198A" w:rsidRPr="00804CB8" w:rsidRDefault="006E198A" w:rsidP="006E198A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 w:rsidRPr="00804CB8"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</w:t>
      </w:r>
      <w:r w:rsidRPr="00804CB8">
        <w:rPr>
          <w:sz w:val="24"/>
          <w:u w:val="single"/>
        </w:rPr>
        <w:t xml:space="preserve">  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sz w:val="24"/>
          <w:u w:val="single"/>
        </w:rPr>
        <w:t xml:space="preserve">                                          </w:t>
      </w:r>
      <w:r>
        <w:rPr>
          <w:rFonts w:hint="eastAsia"/>
          <w:sz w:val="24"/>
          <w:u w:val="single"/>
        </w:rPr>
        <w:t xml:space="preserve">      </w:t>
      </w:r>
      <w:r w:rsidRPr="00804CB8">
        <w:rPr>
          <w:sz w:val="24"/>
          <w:u w:val="single"/>
        </w:rPr>
        <w:t xml:space="preserve">     </w:t>
      </w:r>
      <w:r w:rsidRPr="00804CB8">
        <w:rPr>
          <w:rFonts w:hAnsi="宋体" w:hint="eastAsia"/>
          <w:sz w:val="24"/>
        </w:rPr>
        <w:t>第</w:t>
      </w:r>
      <w:r w:rsidRPr="00804CB8">
        <w:rPr>
          <w:sz w:val="24"/>
          <w:u w:val="single"/>
        </w:rPr>
        <w:t xml:space="preserve">  </w:t>
      </w:r>
      <w:r w:rsidRPr="00804CB8">
        <w:rPr>
          <w:rFonts w:hAnsi="宋体" w:hint="eastAsia"/>
          <w:sz w:val="24"/>
        </w:rPr>
        <w:t>页</w:t>
      </w:r>
    </w:p>
    <w:p w:rsidR="00060E89" w:rsidRDefault="006E198A" w:rsidP="00060E89">
      <w:pPr>
        <w:spacing w:line="360" w:lineRule="auto"/>
        <w:ind w:firstLineChars="200" w:firstLine="480"/>
        <w:textAlignment w:val="center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 xml:space="preserve">   </w:t>
      </w:r>
      <w:r w:rsidR="00060E89" w:rsidRPr="00804CB8">
        <w:rPr>
          <w:rFonts w:hAnsi="宋体" w:hint="eastAsia"/>
          <w:sz w:val="24"/>
        </w:rPr>
        <w:t>注：谈话内容属保密材料，任何单位和个人不得泄露，谈话结束后由校纪委、组</w:t>
      </w:r>
    </w:p>
    <w:p w:rsidR="00060E89" w:rsidRPr="00804CB8" w:rsidRDefault="00060E89" w:rsidP="00060E89">
      <w:pPr>
        <w:spacing w:line="360" w:lineRule="auto"/>
        <w:ind w:firstLineChars="200" w:firstLine="480"/>
        <w:textAlignment w:val="center"/>
        <w:rPr>
          <w:sz w:val="24"/>
        </w:rPr>
      </w:pPr>
      <w:r w:rsidRPr="00804CB8">
        <w:rPr>
          <w:rFonts w:hAnsi="宋体" w:hint="eastAsia"/>
          <w:sz w:val="24"/>
        </w:rPr>
        <w:t>织部归档保存。</w:t>
      </w:r>
    </w:p>
    <w:p w:rsidR="00060E89" w:rsidRPr="00804CB8" w:rsidRDefault="00060E89" w:rsidP="00060E89">
      <w:pPr>
        <w:spacing w:line="300" w:lineRule="auto"/>
        <w:ind w:firstLineChars="200" w:firstLine="480"/>
        <w:jc w:val="center"/>
        <w:textAlignment w:val="center"/>
        <w:rPr>
          <w:sz w:val="24"/>
        </w:rPr>
      </w:pPr>
      <w:r w:rsidRPr="00804CB8">
        <w:rPr>
          <w:sz w:val="24"/>
        </w:rPr>
        <w:br w:type="page"/>
      </w:r>
      <w:r w:rsidRPr="00804CB8">
        <w:rPr>
          <w:rFonts w:hAnsi="宋体" w:hint="eastAsia"/>
          <w:sz w:val="24"/>
        </w:rPr>
        <w:lastRenderedPageBreak/>
        <w:t>诫勉谈话记录（续页）</w:t>
      </w:r>
    </w:p>
    <w:p w:rsidR="00060E89" w:rsidRPr="00804CB8" w:rsidRDefault="00060E89" w:rsidP="00060E89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</w:t>
      </w:r>
      <w:r w:rsidR="0029160B"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          </w:t>
      </w:r>
    </w:p>
    <w:p w:rsidR="00060E89" w:rsidRPr="00804CB8" w:rsidRDefault="00060E89" w:rsidP="00060E89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 </w:t>
      </w:r>
      <w:r w:rsidR="0029160B"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</w:t>
      </w:r>
    </w:p>
    <w:p w:rsidR="00060E89" w:rsidRPr="00804CB8" w:rsidRDefault="00060E89" w:rsidP="00060E89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</w:t>
      </w:r>
      <w:r w:rsidR="0029160B"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    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    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    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    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    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</w:t>
      </w:r>
    </w:p>
    <w:p w:rsidR="0029160B" w:rsidRPr="00804CB8" w:rsidRDefault="0029160B" w:rsidP="0029160B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sz w:val="24"/>
          <w:u w:val="single"/>
        </w:rPr>
        <w:t xml:space="preserve">                                                 </w:t>
      </w:r>
      <w:r>
        <w:rPr>
          <w:rFonts w:hint="eastAsia"/>
          <w:sz w:val="24"/>
          <w:u w:val="single"/>
        </w:rPr>
        <w:t xml:space="preserve">          </w:t>
      </w:r>
      <w:r w:rsidRPr="00804CB8">
        <w:rPr>
          <w:sz w:val="24"/>
          <w:u w:val="single"/>
        </w:rPr>
        <w:t xml:space="preserve">       </w:t>
      </w:r>
    </w:p>
    <w:p w:rsidR="00060E89" w:rsidRPr="00804CB8" w:rsidRDefault="00060E89" w:rsidP="00060E89">
      <w:pPr>
        <w:spacing w:line="360" w:lineRule="auto"/>
        <w:ind w:left="420" w:firstLineChars="25" w:firstLine="60"/>
        <w:textAlignment w:val="center"/>
        <w:rPr>
          <w:sz w:val="24"/>
          <w:u w:val="single"/>
        </w:rPr>
      </w:pPr>
      <w:r w:rsidRPr="00804CB8">
        <w:rPr>
          <w:rFonts w:hAnsi="宋体" w:hint="eastAsia"/>
          <w:sz w:val="24"/>
          <w:u w:val="single"/>
        </w:rPr>
        <w:t>谈话对象签名（签名）：</w:t>
      </w:r>
      <w:r w:rsidRPr="00804CB8">
        <w:rPr>
          <w:sz w:val="24"/>
          <w:u w:val="single"/>
        </w:rPr>
        <w:t xml:space="preserve">                           </w:t>
      </w:r>
      <w:r w:rsidRPr="00804CB8">
        <w:rPr>
          <w:sz w:val="24"/>
        </w:rPr>
        <w:t xml:space="preserve"> </w:t>
      </w:r>
      <w:r w:rsidRPr="00804CB8">
        <w:rPr>
          <w:rFonts w:hAnsi="宋体" w:hint="eastAsia"/>
          <w:sz w:val="24"/>
        </w:rPr>
        <w:t>第</w:t>
      </w:r>
      <w:r w:rsidRPr="00804CB8">
        <w:rPr>
          <w:sz w:val="24"/>
          <w:u w:val="single"/>
        </w:rPr>
        <w:t xml:space="preserve">   </w:t>
      </w:r>
      <w:r w:rsidRPr="00804CB8">
        <w:rPr>
          <w:rFonts w:hAnsi="宋体" w:hint="eastAsia"/>
          <w:sz w:val="24"/>
        </w:rPr>
        <w:t>页</w:t>
      </w:r>
    </w:p>
    <w:p w:rsidR="0029160B" w:rsidRDefault="0029160B" w:rsidP="00060E89">
      <w:pPr>
        <w:spacing w:line="300" w:lineRule="auto"/>
        <w:ind w:firstLineChars="200" w:firstLine="480"/>
        <w:textAlignment w:val="center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 xml:space="preserve">  </w:t>
      </w:r>
      <w:r w:rsidR="00060E89" w:rsidRPr="00804CB8">
        <w:rPr>
          <w:rFonts w:hAnsi="宋体" w:hint="eastAsia"/>
          <w:sz w:val="24"/>
        </w:rPr>
        <w:t>注：谈话内容属保密材料，任何单位和个人不得泄露，谈话结束后由校纪委、组</w:t>
      </w:r>
    </w:p>
    <w:p w:rsidR="00060E89" w:rsidRPr="00804CB8" w:rsidRDefault="0029160B" w:rsidP="0029160B">
      <w:pPr>
        <w:spacing w:line="300" w:lineRule="auto"/>
        <w:textAlignment w:val="center"/>
        <w:rPr>
          <w:sz w:val="24"/>
        </w:rPr>
      </w:pPr>
      <w:r>
        <w:rPr>
          <w:rFonts w:hAnsi="宋体" w:hint="eastAsia"/>
          <w:sz w:val="24"/>
        </w:rPr>
        <w:t xml:space="preserve">  </w:t>
      </w:r>
      <w:r w:rsidR="00060E89" w:rsidRPr="00804CB8">
        <w:rPr>
          <w:rFonts w:hAnsi="宋体" w:hint="eastAsia"/>
          <w:sz w:val="24"/>
        </w:rPr>
        <w:t>织部归档保存。谈话人要在记录结尾处注明谈话对象对谈话内容的态度、认识。</w:t>
      </w:r>
    </w:p>
    <w:sectPr w:rsidR="00060E89" w:rsidRPr="00804CB8" w:rsidSect="00060E8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E89"/>
    <w:rsid w:val="00060E89"/>
    <w:rsid w:val="000E41A4"/>
    <w:rsid w:val="0029160B"/>
    <w:rsid w:val="00301B6F"/>
    <w:rsid w:val="00312346"/>
    <w:rsid w:val="003F0F7E"/>
    <w:rsid w:val="004B4EC2"/>
    <w:rsid w:val="006C4202"/>
    <w:rsid w:val="006E198A"/>
    <w:rsid w:val="007F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403A-DACF-42AD-AEE1-54444123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2172</Characters>
  <Application>Microsoft Office Word</Application>
  <DocSecurity>0</DocSecurity>
  <Lines>18</Lines>
  <Paragraphs>5</Paragraphs>
  <ScaleCrop>false</ScaleCrop>
  <Company>Lenovo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2016-10-18T07:27:00Z</dcterms:created>
  <dcterms:modified xsi:type="dcterms:W3CDTF">2016-10-18T07:32:00Z</dcterms:modified>
</cp:coreProperties>
</file>